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Дело № </w:t>
      </w:r>
      <w:r>
        <w:rPr>
          <w:rFonts w:ascii="Times New Roman" w:eastAsia="Times New Roman" w:hAnsi="Times New Roman" w:cs="Times New Roman"/>
          <w:sz w:val="26"/>
          <w:szCs w:val="26"/>
        </w:rPr>
        <w:t>05-</w:t>
      </w:r>
      <w:r>
        <w:rPr>
          <w:rFonts w:ascii="Times New Roman" w:eastAsia="Times New Roman" w:hAnsi="Times New Roman" w:cs="Times New Roman"/>
          <w:sz w:val="26"/>
          <w:szCs w:val="26"/>
        </w:rPr>
        <w:t>450</w:t>
      </w:r>
      <w:r>
        <w:rPr>
          <w:rFonts w:ascii="Times New Roman" w:eastAsia="Times New Roman" w:hAnsi="Times New Roman" w:cs="Times New Roman"/>
          <w:sz w:val="26"/>
          <w:szCs w:val="26"/>
        </w:rPr>
        <w:t>/2803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1"/>
        <w:gridCol w:w="4775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г.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13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февраля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Style w:val="cat-UserDefinedgrp-22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23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работающего,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инвалидности 1 и 2 группы не имеющего,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00:01 час. </w:t>
      </w:r>
      <w:r>
        <w:rPr>
          <w:rFonts w:ascii="Times New Roman" w:eastAsia="Times New Roman" w:hAnsi="Times New Roman" w:cs="Times New Roman"/>
          <w:sz w:val="26"/>
          <w:szCs w:val="26"/>
        </w:rPr>
        <w:t>Панов П.В.</w:t>
      </w:r>
      <w:r>
        <w:rPr>
          <w:rFonts w:ascii="Times New Roman" w:eastAsia="Times New Roman" w:hAnsi="Times New Roman" w:cs="Times New Roman"/>
          <w:sz w:val="26"/>
          <w:szCs w:val="26"/>
        </w:rPr>
        <w:t>, проживающий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Style w:val="cat-UserDefinedgrp-23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назначенный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86293953/3155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17.05.2023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правонарушен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ч.1 ст.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Панов П.В.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помощью защитника не воспользовался, суду пояснил, что штраф по постановлению не оплатил, по причине отсутствия денежных средств, так как официально не работает и не имеет никакого заработка. Инвалидности 1 и 2 группы не имеет.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Выслушав </w:t>
      </w:r>
      <w:r>
        <w:rPr>
          <w:rFonts w:ascii="Times New Roman" w:eastAsia="Times New Roman" w:hAnsi="Times New Roman" w:cs="Times New Roman"/>
          <w:sz w:val="26"/>
          <w:szCs w:val="26"/>
        </w:rPr>
        <w:t>Панова П.В.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17.05.2023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должностным лицом МО МВД России «Ханты-Мансийский»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Панова П.В.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ч.1 ст.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  <w:sz w:val="26"/>
          <w:szCs w:val="26"/>
        </w:rPr>
        <w:t>510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  <w:sz w:val="26"/>
          <w:szCs w:val="26"/>
        </w:rPr>
        <w:t>31.5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17.05.2023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08.11.2023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  <w:sz w:val="26"/>
          <w:szCs w:val="26"/>
        </w:rPr>
        <w:t>09.01.2024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  <w:sz w:val="26"/>
          <w:szCs w:val="26"/>
        </w:rPr>
        <w:t>17.05.2023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Пановым П.В.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Панова П.В.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правонарушении серии 86 №</w:t>
      </w:r>
      <w:r>
        <w:rPr>
          <w:rFonts w:ascii="Times New Roman" w:eastAsia="Times New Roman" w:hAnsi="Times New Roman" w:cs="Times New Roman"/>
          <w:sz w:val="26"/>
          <w:szCs w:val="26"/>
        </w:rPr>
        <w:t>366505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12.02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86293953/3155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17.05.2023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Панова П.В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от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Панова П.В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Панова П.В.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Смягчающим административную ответственность обстоятельством является признание вины, отягч</w:t>
      </w:r>
      <w:r>
        <w:rPr>
          <w:rFonts w:ascii="Times New Roman" w:eastAsia="Times New Roman" w:hAnsi="Times New Roman" w:cs="Times New Roman"/>
          <w:sz w:val="26"/>
          <w:szCs w:val="26"/>
        </w:rPr>
        <w:t>ающим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 обстоятельством не установлено.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Ввиду того, что </w:t>
      </w:r>
      <w:r>
        <w:rPr>
          <w:rFonts w:ascii="Times New Roman" w:eastAsia="Times New Roman" w:hAnsi="Times New Roman" w:cs="Times New Roman"/>
          <w:sz w:val="26"/>
          <w:szCs w:val="26"/>
        </w:rPr>
        <w:t>Панов П.В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ранее неоднократно привлекался к административной ответственности, штрафы не оплачивает, суд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целях предупреждения совершения новых правонарушений как самим правонарушителем, так и другими лицами,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Панову П.В</w:t>
      </w:r>
      <w:r>
        <w:rPr>
          <w:rFonts w:ascii="Times New Roman" w:eastAsia="Times New Roman" w:hAnsi="Times New Roman" w:cs="Times New Roman"/>
          <w:sz w:val="26"/>
          <w:szCs w:val="26"/>
        </w:rPr>
        <w:t>. наказание в виде административного ареста.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Панова Петра Валерьевича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одни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наказания 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обратить к немедленному исполнению в МО МВД России «Ханты-Мансийский».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200" w:line="276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2rplc-7">
    <w:name w:val="cat-UserDefined grp-22 rplc-7"/>
    <w:basedOn w:val="DefaultParagraphFont"/>
  </w:style>
  <w:style w:type="character" w:customStyle="1" w:styleId="cat-UserDefinedgrp-23rplc-13">
    <w:name w:val="cat-UserDefined grp-23 rplc-13"/>
    <w:basedOn w:val="DefaultParagraphFont"/>
  </w:style>
  <w:style w:type="character" w:customStyle="1" w:styleId="cat-UserDefinedgrp-23rplc-18">
    <w:name w:val="cat-UserDefined grp-23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